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4D4" w:rsidRPr="007662E4" w:rsidRDefault="007662E4" w:rsidP="009777CE">
      <w:pPr>
        <w:spacing w:line="480" w:lineRule="auto"/>
        <w:rPr>
          <w:rFonts w:ascii="Times New Roman" w:hAnsi="Times New Roman" w:cs="Times New Roman"/>
          <w:b/>
          <w:sz w:val="24"/>
          <w:szCs w:val="24"/>
        </w:rPr>
      </w:pPr>
      <w:r w:rsidRPr="007662E4">
        <w:rPr>
          <w:rFonts w:ascii="Times New Roman" w:hAnsi="Times New Roman" w:cs="Times New Roman"/>
          <w:b/>
          <w:sz w:val="24"/>
          <w:szCs w:val="24"/>
        </w:rPr>
        <w:t>Student Name</w:t>
      </w:r>
      <w:r w:rsidR="00353489">
        <w:rPr>
          <w:rFonts w:ascii="Times New Roman" w:hAnsi="Times New Roman" w:cs="Times New Roman"/>
          <w:b/>
          <w:sz w:val="24"/>
          <w:szCs w:val="24"/>
        </w:rPr>
        <w:t>:</w:t>
      </w:r>
      <w:bookmarkStart w:id="0" w:name="_GoBack"/>
      <w:bookmarkEnd w:id="0"/>
    </w:p>
    <w:p w:rsidR="007662E4" w:rsidRPr="007662E4" w:rsidRDefault="007662E4" w:rsidP="009777CE">
      <w:pPr>
        <w:spacing w:line="480" w:lineRule="auto"/>
        <w:jc w:val="center"/>
        <w:rPr>
          <w:rFonts w:ascii="Times New Roman" w:hAnsi="Times New Roman" w:cs="Times New Roman"/>
          <w:b/>
          <w:sz w:val="24"/>
          <w:szCs w:val="24"/>
        </w:rPr>
      </w:pPr>
      <w:r w:rsidRPr="007662E4">
        <w:rPr>
          <w:rFonts w:ascii="Times New Roman" w:hAnsi="Times New Roman" w:cs="Times New Roman"/>
          <w:b/>
          <w:sz w:val="24"/>
          <w:szCs w:val="24"/>
        </w:rPr>
        <w:t>Summary 5</w:t>
      </w:r>
    </w:p>
    <w:p w:rsidR="007662E4" w:rsidRDefault="007662E4" w:rsidP="009777CE">
      <w:pPr>
        <w:spacing w:line="480" w:lineRule="auto"/>
        <w:rPr>
          <w:rFonts w:ascii="Times New Roman" w:hAnsi="Times New Roman" w:cs="Times New Roman"/>
          <w:b/>
          <w:sz w:val="24"/>
          <w:szCs w:val="24"/>
        </w:rPr>
      </w:pPr>
      <w:r w:rsidRPr="007662E4">
        <w:rPr>
          <w:rFonts w:ascii="Times New Roman" w:hAnsi="Times New Roman" w:cs="Times New Roman"/>
          <w:b/>
          <w:sz w:val="24"/>
          <w:szCs w:val="24"/>
        </w:rPr>
        <w:t>Introduction</w:t>
      </w:r>
    </w:p>
    <w:p w:rsidR="0022760C" w:rsidRPr="0022760C" w:rsidRDefault="00875E5B" w:rsidP="009777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study was based on the idea that riparian wetlands could control the release of phosphorus by acting as a sink to the element. </w:t>
      </w:r>
      <w:r w:rsidR="00AC202A">
        <w:rPr>
          <w:rFonts w:ascii="Times New Roman" w:hAnsi="Times New Roman" w:cs="Times New Roman"/>
          <w:sz w:val="24"/>
          <w:szCs w:val="24"/>
        </w:rPr>
        <w:t>Therefore,</w:t>
      </w:r>
      <w:r w:rsidR="003F6166">
        <w:rPr>
          <w:rFonts w:ascii="Times New Roman" w:hAnsi="Times New Roman" w:cs="Times New Roman"/>
          <w:sz w:val="24"/>
          <w:szCs w:val="24"/>
        </w:rPr>
        <w:t xml:space="preserve"> the riparian wetlands could be used to buffer agricultural zones.</w:t>
      </w:r>
      <w:r w:rsidR="00B6545D">
        <w:rPr>
          <w:rFonts w:ascii="Times New Roman" w:hAnsi="Times New Roman" w:cs="Times New Roman"/>
          <w:sz w:val="24"/>
          <w:szCs w:val="24"/>
        </w:rPr>
        <w:t xml:space="preserve"> However, the accumulated phosphorus could pose a risk since these wetlands convert the element in a mobile dissolved form. The researchers sought to evaluate how various factors such as soil properties, topography, and hydroclimate variations could interact to effect the accumulation of phosphorus.</w:t>
      </w:r>
    </w:p>
    <w:p w:rsidR="007662E4" w:rsidRDefault="007662E4" w:rsidP="009777CE">
      <w:pPr>
        <w:spacing w:line="480" w:lineRule="auto"/>
        <w:rPr>
          <w:rFonts w:ascii="Times New Roman" w:hAnsi="Times New Roman" w:cs="Times New Roman"/>
          <w:b/>
          <w:sz w:val="24"/>
          <w:szCs w:val="24"/>
        </w:rPr>
      </w:pPr>
      <w:r w:rsidRPr="007662E4">
        <w:rPr>
          <w:rFonts w:ascii="Times New Roman" w:hAnsi="Times New Roman" w:cs="Times New Roman"/>
          <w:b/>
          <w:sz w:val="24"/>
          <w:szCs w:val="24"/>
        </w:rPr>
        <w:t>Methods</w:t>
      </w:r>
    </w:p>
    <w:p w:rsidR="00B946D1" w:rsidRPr="00B946D1" w:rsidRDefault="00B946D1" w:rsidP="009777C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researchers used a dataset of total dissolved phosphorus and molybdate-reactive dissolved phosphorus concentrations collected from two riparian wetlands in an agricultural zone in Western France. Phosphorus stream concentrations were also recorded.</w:t>
      </w:r>
      <w:r w:rsidR="00326DB8">
        <w:rPr>
          <w:rFonts w:ascii="Times New Roman" w:hAnsi="Times New Roman" w:cs="Times New Roman"/>
          <w:sz w:val="24"/>
          <w:szCs w:val="24"/>
        </w:rPr>
        <w:t xml:space="preserve"> A soil auger was used to take soil samples </w:t>
      </w:r>
      <w:r w:rsidR="00A76B19">
        <w:rPr>
          <w:rFonts w:ascii="Times New Roman" w:hAnsi="Times New Roman" w:cs="Times New Roman"/>
          <w:sz w:val="24"/>
          <w:szCs w:val="24"/>
        </w:rPr>
        <w:t xml:space="preserve">to establish their P speciation by using the sequential fractionation method. For stream water, the phosphorus tested through a reaction with </w:t>
      </w:r>
      <w:r w:rsidR="00A76B19" w:rsidRPr="00A76B19">
        <w:rPr>
          <w:rFonts w:ascii="Times New Roman" w:hAnsi="Times New Roman" w:cs="Times New Roman"/>
          <w:sz w:val="24"/>
          <w:szCs w:val="24"/>
        </w:rPr>
        <w:t>ammonium molybdate</w:t>
      </w:r>
      <w:r w:rsidR="00A76B19">
        <w:rPr>
          <w:rFonts w:ascii="Times New Roman" w:hAnsi="Times New Roman" w:cs="Times New Roman"/>
          <w:sz w:val="24"/>
          <w:szCs w:val="24"/>
        </w:rPr>
        <w:t>.</w:t>
      </w:r>
    </w:p>
    <w:p w:rsidR="007662E4" w:rsidRDefault="007662E4" w:rsidP="009777CE">
      <w:pPr>
        <w:spacing w:line="480" w:lineRule="auto"/>
        <w:rPr>
          <w:rFonts w:ascii="Times New Roman" w:hAnsi="Times New Roman" w:cs="Times New Roman"/>
          <w:b/>
          <w:sz w:val="24"/>
          <w:szCs w:val="24"/>
        </w:rPr>
      </w:pPr>
      <w:r w:rsidRPr="007662E4">
        <w:rPr>
          <w:rFonts w:ascii="Times New Roman" w:hAnsi="Times New Roman" w:cs="Times New Roman"/>
          <w:b/>
          <w:sz w:val="24"/>
          <w:szCs w:val="24"/>
        </w:rPr>
        <w:t>Results</w:t>
      </w:r>
    </w:p>
    <w:p w:rsidR="009D2311" w:rsidRPr="009D2311" w:rsidRDefault="00242F79" w:rsidP="009777CE">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Findings from the study showed two facilitators of seasonal dissolved phosphorus. These included the dissolution of soil iron during periods of water saturation and the soil rewetting that occurred during the rise in water table after a dry season.</w:t>
      </w:r>
      <w:r w:rsidR="00B02CFB">
        <w:rPr>
          <w:rFonts w:ascii="Times New Roman" w:hAnsi="Times New Roman" w:cs="Times New Roman"/>
          <w:sz w:val="24"/>
          <w:szCs w:val="24"/>
        </w:rPr>
        <w:t xml:space="preserve"> The speciation and concentration of the phosphorus released by the wetlands depended on topography and soil chemistry. When sites were compared, there was a similar correlation of soil P speciation and that of released P. This </w:t>
      </w:r>
      <w:r w:rsidR="00B02CFB">
        <w:rPr>
          <w:rFonts w:ascii="Times New Roman" w:hAnsi="Times New Roman" w:cs="Times New Roman"/>
          <w:sz w:val="24"/>
          <w:szCs w:val="24"/>
        </w:rPr>
        <w:lastRenderedPageBreak/>
        <w:t xml:space="preserve">was also observed in stream water samples, thereby indicating that the main source of the P was the two riparian wetlands under </w:t>
      </w:r>
      <w:r w:rsidR="001E2ECB">
        <w:rPr>
          <w:rFonts w:ascii="Times New Roman" w:hAnsi="Times New Roman" w:cs="Times New Roman"/>
          <w:sz w:val="24"/>
          <w:szCs w:val="24"/>
        </w:rPr>
        <w:t>investigation</w:t>
      </w:r>
      <w:r w:rsidR="00B02CFB">
        <w:rPr>
          <w:rFonts w:ascii="Times New Roman" w:hAnsi="Times New Roman" w:cs="Times New Roman"/>
          <w:sz w:val="24"/>
          <w:szCs w:val="24"/>
        </w:rPr>
        <w:t>.</w:t>
      </w:r>
    </w:p>
    <w:p w:rsidR="00512171" w:rsidRDefault="00512171" w:rsidP="009777CE">
      <w:pPr>
        <w:spacing w:line="480" w:lineRule="auto"/>
        <w:rPr>
          <w:rFonts w:ascii="Times New Roman" w:hAnsi="Times New Roman" w:cs="Times New Roman"/>
          <w:b/>
          <w:sz w:val="24"/>
          <w:szCs w:val="24"/>
        </w:rPr>
      </w:pPr>
      <w:r w:rsidRPr="00795BD1">
        <w:rPr>
          <w:rFonts w:ascii="Times New Roman" w:hAnsi="Times New Roman" w:cs="Times New Roman"/>
          <w:b/>
          <w:sz w:val="24"/>
          <w:szCs w:val="24"/>
        </w:rPr>
        <w:t>Conclusion</w:t>
      </w:r>
    </w:p>
    <w:p w:rsidR="008851EB" w:rsidRPr="008851EB" w:rsidRDefault="008851EB" w:rsidP="009777C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was significant by showing the effect of riparian wetlands on agricultural zones. While they could use as a sink for phosphorus, they could contribute to the release of dissolved phosphorus, which would be detrimental to the environment. It showed the importance of considering the soil chemistry, topography and hydroclimate changes to reduce the risk of mobilizing soil P when developing buffer regions in agricultural lands.</w:t>
      </w:r>
    </w:p>
    <w:p w:rsidR="007662E4" w:rsidRDefault="007662E4" w:rsidP="009777CE">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662E4" w:rsidRDefault="007662E4" w:rsidP="009777CE">
      <w:pPr>
        <w:spacing w:line="480" w:lineRule="auto"/>
        <w:jc w:val="center"/>
        <w:rPr>
          <w:rFonts w:ascii="Times New Roman" w:hAnsi="Times New Roman" w:cs="Times New Roman"/>
          <w:sz w:val="24"/>
          <w:szCs w:val="24"/>
        </w:rPr>
      </w:pPr>
      <w:r w:rsidRPr="007662E4">
        <w:rPr>
          <w:rFonts w:ascii="Times New Roman" w:hAnsi="Times New Roman" w:cs="Times New Roman"/>
          <w:sz w:val="24"/>
          <w:szCs w:val="24"/>
        </w:rPr>
        <w:lastRenderedPageBreak/>
        <w:t>References</w:t>
      </w:r>
    </w:p>
    <w:p w:rsidR="007662E4" w:rsidRPr="007662E4" w:rsidRDefault="007662E4" w:rsidP="00D954CF">
      <w:pPr>
        <w:spacing w:after="0" w:line="480" w:lineRule="auto"/>
        <w:ind w:left="720" w:hanging="720"/>
        <w:rPr>
          <w:rFonts w:ascii="Times New Roman" w:eastAsia="Times New Roman" w:hAnsi="Times New Roman" w:cs="Times New Roman"/>
          <w:sz w:val="24"/>
          <w:szCs w:val="24"/>
        </w:rPr>
      </w:pPr>
      <w:r w:rsidRPr="007662E4">
        <w:rPr>
          <w:rFonts w:ascii="Times New Roman" w:eastAsia="Times New Roman" w:hAnsi="Times New Roman" w:cs="Times New Roman"/>
          <w:sz w:val="24"/>
          <w:szCs w:val="24"/>
        </w:rPr>
        <w:t xml:space="preserve">Gu, S., Gruau, G., Dupas, R., Rumpel, C., Crème, A., Fovet, O., ... &amp; Petitjean, P. (2017). Release of dissolved phosphorus from riparian wetlands: Evidence for complex interactions among hydroclimate variability, topography and soil properties. </w:t>
      </w:r>
      <w:r w:rsidRPr="007662E4">
        <w:rPr>
          <w:rFonts w:ascii="Times New Roman" w:eastAsia="Times New Roman" w:hAnsi="Times New Roman" w:cs="Times New Roman"/>
          <w:i/>
          <w:iCs/>
          <w:sz w:val="24"/>
          <w:szCs w:val="24"/>
        </w:rPr>
        <w:t>Science of the Total Environment</w:t>
      </w:r>
      <w:r w:rsidRPr="007662E4">
        <w:rPr>
          <w:rFonts w:ascii="Times New Roman" w:eastAsia="Times New Roman" w:hAnsi="Times New Roman" w:cs="Times New Roman"/>
          <w:sz w:val="24"/>
          <w:szCs w:val="24"/>
        </w:rPr>
        <w:t xml:space="preserve">, </w:t>
      </w:r>
      <w:r w:rsidRPr="007662E4">
        <w:rPr>
          <w:rFonts w:ascii="Times New Roman" w:eastAsia="Times New Roman" w:hAnsi="Times New Roman" w:cs="Times New Roman"/>
          <w:i/>
          <w:iCs/>
          <w:sz w:val="24"/>
          <w:szCs w:val="24"/>
        </w:rPr>
        <w:t>598</w:t>
      </w:r>
      <w:r w:rsidRPr="007662E4">
        <w:rPr>
          <w:rFonts w:ascii="Times New Roman" w:eastAsia="Times New Roman" w:hAnsi="Times New Roman" w:cs="Times New Roman"/>
          <w:sz w:val="24"/>
          <w:szCs w:val="24"/>
        </w:rPr>
        <w:t>, 421-431.</w:t>
      </w:r>
    </w:p>
    <w:p w:rsidR="007662E4" w:rsidRPr="007662E4" w:rsidRDefault="007662E4" w:rsidP="009777CE">
      <w:pPr>
        <w:spacing w:line="480" w:lineRule="auto"/>
        <w:rPr>
          <w:rFonts w:ascii="Times New Roman" w:hAnsi="Times New Roman" w:cs="Times New Roman"/>
          <w:b/>
          <w:sz w:val="24"/>
          <w:szCs w:val="24"/>
        </w:rPr>
      </w:pPr>
    </w:p>
    <w:sectPr w:rsidR="007662E4" w:rsidRPr="007662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F91" w:rsidRDefault="001C2F91" w:rsidP="001C2F91">
      <w:pPr>
        <w:spacing w:after="0" w:line="240" w:lineRule="auto"/>
      </w:pPr>
      <w:r>
        <w:separator/>
      </w:r>
    </w:p>
  </w:endnote>
  <w:endnote w:type="continuationSeparator" w:id="0">
    <w:p w:rsidR="001C2F91" w:rsidRDefault="001C2F91" w:rsidP="001C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F91" w:rsidRDefault="001C2F91" w:rsidP="001C2F91">
      <w:pPr>
        <w:spacing w:after="0" w:line="240" w:lineRule="auto"/>
      </w:pPr>
      <w:r>
        <w:separator/>
      </w:r>
    </w:p>
  </w:footnote>
  <w:footnote w:type="continuationSeparator" w:id="0">
    <w:p w:rsidR="001C2F91" w:rsidRDefault="001C2F91" w:rsidP="001C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83656037"/>
      <w:docPartObj>
        <w:docPartGallery w:val="Page Numbers (Top of Page)"/>
        <w:docPartUnique/>
      </w:docPartObj>
    </w:sdtPr>
    <w:sdtEndPr>
      <w:rPr>
        <w:noProof/>
      </w:rPr>
    </w:sdtEndPr>
    <w:sdtContent>
      <w:p w:rsidR="001C2F91" w:rsidRPr="001C2F91" w:rsidRDefault="001C2F91">
        <w:pPr>
          <w:pStyle w:val="Header"/>
          <w:jc w:val="right"/>
          <w:rPr>
            <w:rFonts w:ascii="Times New Roman" w:hAnsi="Times New Roman" w:cs="Times New Roman"/>
            <w:sz w:val="24"/>
            <w:szCs w:val="24"/>
          </w:rPr>
        </w:pPr>
        <w:r w:rsidRPr="001C2F91">
          <w:rPr>
            <w:rFonts w:ascii="Times New Roman" w:hAnsi="Times New Roman" w:cs="Times New Roman"/>
            <w:sz w:val="24"/>
            <w:szCs w:val="24"/>
          </w:rPr>
          <w:fldChar w:fldCharType="begin"/>
        </w:r>
        <w:r w:rsidRPr="001C2F91">
          <w:rPr>
            <w:rFonts w:ascii="Times New Roman" w:hAnsi="Times New Roman" w:cs="Times New Roman"/>
            <w:sz w:val="24"/>
            <w:szCs w:val="24"/>
          </w:rPr>
          <w:instrText xml:space="preserve"> PAGE   \* MERGEFORMAT </w:instrText>
        </w:r>
        <w:r w:rsidRPr="001C2F91">
          <w:rPr>
            <w:rFonts w:ascii="Times New Roman" w:hAnsi="Times New Roman" w:cs="Times New Roman"/>
            <w:sz w:val="24"/>
            <w:szCs w:val="24"/>
          </w:rPr>
          <w:fldChar w:fldCharType="separate"/>
        </w:r>
        <w:r w:rsidR="00353489">
          <w:rPr>
            <w:rFonts w:ascii="Times New Roman" w:hAnsi="Times New Roman" w:cs="Times New Roman"/>
            <w:noProof/>
            <w:sz w:val="24"/>
            <w:szCs w:val="24"/>
          </w:rPr>
          <w:t>1</w:t>
        </w:r>
        <w:r w:rsidRPr="001C2F91">
          <w:rPr>
            <w:rFonts w:ascii="Times New Roman" w:hAnsi="Times New Roman" w:cs="Times New Roman"/>
            <w:noProof/>
            <w:sz w:val="24"/>
            <w:szCs w:val="24"/>
          </w:rPr>
          <w:fldChar w:fldCharType="end"/>
        </w:r>
      </w:p>
    </w:sdtContent>
  </w:sdt>
  <w:p w:rsidR="001C2F91" w:rsidRDefault="001C2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wMTO2MDYyN7S0MDdV0lEKTi0uzszPAykwrAUAkGqJCSwAAAA="/>
  </w:docVars>
  <w:rsids>
    <w:rsidRoot w:val="007662E4"/>
    <w:rsid w:val="001C1E1E"/>
    <w:rsid w:val="001C2F91"/>
    <w:rsid w:val="001E2ECB"/>
    <w:rsid w:val="002274D4"/>
    <w:rsid w:val="0022760C"/>
    <w:rsid w:val="00242F79"/>
    <w:rsid w:val="0026530C"/>
    <w:rsid w:val="00326DB8"/>
    <w:rsid w:val="00353489"/>
    <w:rsid w:val="00381794"/>
    <w:rsid w:val="003C60C0"/>
    <w:rsid w:val="003F6166"/>
    <w:rsid w:val="0041058C"/>
    <w:rsid w:val="004705FD"/>
    <w:rsid w:val="00512171"/>
    <w:rsid w:val="00541D2C"/>
    <w:rsid w:val="00632C5C"/>
    <w:rsid w:val="00633E8F"/>
    <w:rsid w:val="00755C8C"/>
    <w:rsid w:val="007662E4"/>
    <w:rsid w:val="00795BD1"/>
    <w:rsid w:val="008365B8"/>
    <w:rsid w:val="00847A4E"/>
    <w:rsid w:val="00875E5B"/>
    <w:rsid w:val="008851EB"/>
    <w:rsid w:val="009777CE"/>
    <w:rsid w:val="009D2311"/>
    <w:rsid w:val="00A76B19"/>
    <w:rsid w:val="00A943C4"/>
    <w:rsid w:val="00AC202A"/>
    <w:rsid w:val="00B02CFB"/>
    <w:rsid w:val="00B043C4"/>
    <w:rsid w:val="00B3688F"/>
    <w:rsid w:val="00B6545D"/>
    <w:rsid w:val="00B946D1"/>
    <w:rsid w:val="00D52786"/>
    <w:rsid w:val="00D954CF"/>
    <w:rsid w:val="00DB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226C"/>
  <w15:chartTrackingRefBased/>
  <w15:docId w15:val="{57DE3BCF-991A-4099-AE25-C26A3A2E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F91"/>
  </w:style>
  <w:style w:type="paragraph" w:styleId="Footer">
    <w:name w:val="footer"/>
    <w:basedOn w:val="Normal"/>
    <w:link w:val="FooterChar"/>
    <w:uiPriority w:val="99"/>
    <w:unhideWhenUsed/>
    <w:rsid w:val="001C2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322468">
      <w:bodyDiv w:val="1"/>
      <w:marLeft w:val="0"/>
      <w:marRight w:val="0"/>
      <w:marTop w:val="0"/>
      <w:marBottom w:val="0"/>
      <w:divBdr>
        <w:top w:val="none" w:sz="0" w:space="0" w:color="auto"/>
        <w:left w:val="none" w:sz="0" w:space="0" w:color="auto"/>
        <w:bottom w:val="none" w:sz="0" w:space="0" w:color="auto"/>
        <w:right w:val="none" w:sz="0" w:space="0" w:color="auto"/>
      </w:divBdr>
      <w:divsChild>
        <w:div w:id="199637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47B77-0296-4BBD-85A0-67A556E4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dcterms:created xsi:type="dcterms:W3CDTF">2021-02-17T14:39:00Z</dcterms:created>
  <dcterms:modified xsi:type="dcterms:W3CDTF">2021-02-17T15:20:00Z</dcterms:modified>
</cp:coreProperties>
</file>